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04D9E" w14:textId="7AEA447A" w:rsidR="00BD4E8E" w:rsidRPr="00BD4E8E" w:rsidRDefault="00BD4E8E" w:rsidP="009A6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E8E">
        <w:rPr>
          <w:rFonts w:ascii="Times New Roman" w:hAnsi="Times New Roman" w:cs="Times New Roman"/>
          <w:b/>
          <w:bCs/>
          <w:sz w:val="24"/>
          <w:szCs w:val="24"/>
        </w:rPr>
        <w:t>ANEXO IV</w:t>
      </w:r>
    </w:p>
    <w:p w14:paraId="7BD9B73C" w14:textId="77777777" w:rsidR="00BD4E8E" w:rsidRPr="00BD4E8E" w:rsidRDefault="00BD4E8E" w:rsidP="008A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E8E">
        <w:rPr>
          <w:rFonts w:ascii="Times New Roman" w:hAnsi="Times New Roman" w:cs="Times New Roman"/>
          <w:b/>
          <w:bCs/>
          <w:sz w:val="24"/>
          <w:szCs w:val="24"/>
        </w:rPr>
        <w:t>TABELA DE AVALIAÇÃO DO</w:t>
      </w:r>
      <w:r w:rsidRPr="00BD4E8E">
        <w:rPr>
          <w:rFonts w:ascii="Times New Roman" w:hAnsi="Times New Roman" w:cs="Times New Roman"/>
          <w:sz w:val="24"/>
          <w:szCs w:val="24"/>
        </w:rPr>
        <w:t> </w:t>
      </w:r>
      <w:r w:rsidRPr="00BD4E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CURRICULUM LATTES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1630"/>
        <w:gridCol w:w="1278"/>
        <w:gridCol w:w="2373"/>
        <w:gridCol w:w="863"/>
        <w:gridCol w:w="1128"/>
      </w:tblGrid>
      <w:tr w:rsidR="00BD4E8E" w:rsidRPr="008A3FC9" w14:paraId="3977B92A" w14:textId="77777777" w:rsidTr="00BD4E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40702" w14:textId="43F39DB4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CPF: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D99F6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RG: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86215" w14:textId="55A29EFA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A30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º DE INSCRIÇÃO</w:t>
            </w:r>
          </w:p>
        </w:tc>
      </w:tr>
      <w:tr w:rsidR="00BD4E8E" w:rsidRPr="008A3FC9" w14:paraId="487BBEC0" w14:textId="77777777" w:rsidTr="00BD4E8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74B90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LINHA DE PESQUISA ASSINALADA:</w:t>
            </w:r>
          </w:p>
          <w:p w14:paraId="4FEA9BD8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(  </w:t>
            </w:r>
            <w:proofErr w:type="gramEnd"/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) 1. Formação, Trabalho Docente e Currículo</w:t>
            </w:r>
          </w:p>
          <w:p w14:paraId="766980B6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FC9">
              <w:rPr>
                <w:rFonts w:ascii="Times New Roman" w:hAnsi="Times New Roman" w:cs="Times New Roman"/>
                <w:sz w:val="20"/>
                <w:szCs w:val="20"/>
              </w:rPr>
              <w:t xml:space="preserve">(  </w:t>
            </w:r>
            <w:proofErr w:type="gramEnd"/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) 2. Educação do Campo, Educação Indígena e Interculturalidade</w:t>
            </w:r>
          </w:p>
        </w:tc>
      </w:tr>
      <w:tr w:rsidR="00BD4E8E" w:rsidRPr="008A3FC9" w14:paraId="2FD9C60B" w14:textId="77777777" w:rsidTr="00BD4E8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1B6AC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Orientações ao(à) candidato(a): </w:t>
            </w:r>
            <w:r w:rsidRPr="008A3F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Indicar, nos títulos e comprovantes apresentados, a numeração correspondente ao item do quadro, conforme estabelecido no item 8 e subitens 8.1, 8.2, 8.3 e 8.4 do Edital.</w:t>
            </w:r>
          </w:p>
        </w:tc>
      </w:tr>
      <w:tr w:rsidR="00BD4E8E" w:rsidRPr="008A3FC9" w14:paraId="4D381E00" w14:textId="77777777" w:rsidTr="00BD4E8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F5A81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AVALIAÇÃO DO CURRÍCULO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FDDC8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Valor por 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C101A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Pontuação máxima por 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2BC78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5075C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Entregue</w:t>
            </w:r>
          </w:p>
        </w:tc>
      </w:tr>
      <w:tr w:rsidR="00BD4E8E" w:rsidRPr="008A3FC9" w14:paraId="4A659435" w14:textId="77777777" w:rsidTr="00BD4E8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3CE12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A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Formação (14 pontos)</w:t>
            </w:r>
          </w:p>
        </w:tc>
      </w:tr>
      <w:tr w:rsidR="00BD4E8E" w:rsidRPr="008A3FC9" w14:paraId="70F49A81" w14:textId="77777777" w:rsidTr="00BD4E8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37EE9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1.1 Especialização na área da Educação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87953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34656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E1B45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91197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4E8E" w:rsidRPr="008A3FC9" w14:paraId="6D1FD506" w14:textId="77777777" w:rsidTr="00BD4E8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84018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A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Atividade científica (nos últimos 5 anos) (52 pontos)</w:t>
            </w:r>
          </w:p>
        </w:tc>
      </w:tr>
      <w:tr w:rsidR="00BD4E8E" w:rsidRPr="008A3FC9" w14:paraId="14C577CE" w14:textId="77777777" w:rsidTr="00BD4E8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C2E34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2.1 Artigos científicos publicados na íntegra, ou aceitos para publicação, em </w:t>
            </w:r>
            <w:r w:rsidRPr="008A3F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revista científica </w:t>
            </w: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indexada no ISI, com ISSN, na área requerida pelo Edital ou em área correlata.</w:t>
            </w:r>
          </w:p>
        </w:tc>
      </w:tr>
      <w:tr w:rsidR="00BD4E8E" w:rsidRPr="008A3FC9" w14:paraId="0E69F3C1" w14:textId="77777777" w:rsidTr="00BD4E8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1D780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2.1.1 Qualis A1 e A2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53625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B11F7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D197B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75AFA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4E8E" w:rsidRPr="008A3FC9" w14:paraId="054B85C7" w14:textId="77777777" w:rsidTr="00BD4E8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8D8CE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2.1.2 Qualis A3 e A4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21852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BF88C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B0F50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76506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4E8E" w:rsidRPr="008A3FC9" w14:paraId="4B587669" w14:textId="77777777" w:rsidTr="00BD4E8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7DAAA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2.1.3 Qualis B1 e 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C8E83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420DD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DA012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28797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4E8E" w:rsidRPr="008A3FC9" w14:paraId="2D09971F" w14:textId="77777777" w:rsidTr="00BD4E8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369B9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2.1.4 Qualis B3 e B4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8DF0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0FEB6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873BE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D21E0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4E8E" w:rsidRPr="008A3FC9" w14:paraId="70220936" w14:textId="77777777" w:rsidTr="00BD4E8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746C4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2.2 Resumo expandido ou completo publicado em anais de evento científico internacional, na área de Educação ou em área correlata.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2CA7C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EC580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B79CC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C46B9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4E8E" w:rsidRPr="008A3FC9" w14:paraId="26413E47" w14:textId="77777777" w:rsidTr="00BD4E8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84CEF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2.3 Resumo simples publicado em anais de evento científico internacional, na área requerida pelo Edital ou em área correlata.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C5173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DA6CE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51AC1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049EF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4E8E" w:rsidRPr="008A3FC9" w14:paraId="5B0B2DF7" w14:textId="77777777" w:rsidTr="00BD4E8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EE536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2.4 Resumo expandido ou completo publicado em anais de evento científico nacional, na área requerida pelo Edital ou em área correlata.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C2407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F1176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DAB71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6E424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4E8E" w:rsidRPr="008A3FC9" w14:paraId="37A0C8F4" w14:textId="77777777" w:rsidTr="00BD4E8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F445B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2.5 Resumo simples publicado em anais de evento científico nacional, na área requerida pelo Edital ou em área correlata.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E38EA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A4B64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B01C3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F65C9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4E8E" w:rsidRPr="008A3FC9" w14:paraId="28BC48B9" w14:textId="77777777" w:rsidTr="00BD4E8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A18ED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2.6 Publicações técnico-científicas (capítulo de livro, boletins técnicos e cartilhas) como autor ou coautor.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AFF3B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E710C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3A184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81BB9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4E8E" w:rsidRPr="008A3FC9" w14:paraId="301C9541" w14:textId="77777777" w:rsidTr="00BD4E8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EA3BE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A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Participações (18 pontos)</w:t>
            </w:r>
          </w:p>
        </w:tc>
      </w:tr>
      <w:tr w:rsidR="00BD4E8E" w:rsidRPr="008A3FC9" w14:paraId="5EC3264E" w14:textId="77777777" w:rsidTr="00BD4E8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6A14C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3.1 Participação em Projetos de Pesquisa e/ou Extensão (por projeto concluído)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6D3C6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733BE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8A736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39C62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4E8E" w:rsidRPr="008A3FC9" w14:paraId="2B3A0B0C" w14:textId="77777777" w:rsidTr="00BD4E8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15BD8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3.2 Participação em Programas de IC, PIBIC, PIBIT, PIBID, IEX, Residência Pedagógica e PET (por projeto concluído)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D61AE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945EC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C565C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9E95A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4E8E" w:rsidRPr="008A3FC9" w14:paraId="60D04898" w14:textId="77777777" w:rsidTr="00BD4E8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68DAB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3.3 Participação em Monitorias (carga horária mínima de 20 horas)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5CFCF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2073F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CEDEE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08878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4E8E" w:rsidRPr="008A3FC9" w14:paraId="467C5DBC" w14:textId="77777777" w:rsidTr="00BD4E8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DE9BA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A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Experiência Profissional (nos últimos cinco anos) (16 Pontos)</w:t>
            </w:r>
          </w:p>
        </w:tc>
      </w:tr>
      <w:tr w:rsidR="00BD4E8E" w:rsidRPr="008A3FC9" w14:paraId="7F858ED9" w14:textId="77777777" w:rsidTr="00BD4E8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4D4FB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4.1 Atividade de docência na Educação Básica (por ano)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B794D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949D3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20F19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A1E34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4E8E" w:rsidRPr="008A3FC9" w14:paraId="2FD5843E" w14:textId="77777777" w:rsidTr="00BD4E8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6127E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4.2 Atividade de docência no Ensino Superior (por semestre)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048C2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42446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07D8E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D6842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4E8E" w:rsidRPr="008A3FC9" w14:paraId="67E48C6C" w14:textId="77777777" w:rsidTr="00BD4E8E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F1751" w14:textId="77777777" w:rsidR="00BD4E8E" w:rsidRPr="008A3FC9" w:rsidRDefault="00BD4E8E" w:rsidP="00AA30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(máximo 100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E3B44" w14:textId="77777777" w:rsidR="00BD4E8E" w:rsidRPr="008A3FC9" w:rsidRDefault="00BD4E8E" w:rsidP="00BD4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73E7E09A" w14:textId="2195459A" w:rsidR="008A3FC9" w:rsidRDefault="008A3FC9" w:rsidP="00AA3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3FC9" w:rsidSect="00AA3093">
      <w:headerReference w:type="default" r:id="rId7"/>
      <w:footerReference w:type="default" r:id="rId8"/>
      <w:pgSz w:w="11906" w:h="16838"/>
      <w:pgMar w:top="1701" w:right="1134" w:bottom="1134" w:left="1134" w:header="709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D25FB" w14:textId="77777777" w:rsidR="000D2A3D" w:rsidRDefault="000D2A3D" w:rsidP="000F002C">
      <w:pPr>
        <w:spacing w:after="0" w:line="240" w:lineRule="auto"/>
      </w:pPr>
      <w:r>
        <w:separator/>
      </w:r>
    </w:p>
  </w:endnote>
  <w:endnote w:type="continuationSeparator" w:id="0">
    <w:p w14:paraId="580B74EE" w14:textId="77777777" w:rsidR="000D2A3D" w:rsidRDefault="000D2A3D" w:rsidP="000F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2B7F4" w14:textId="77777777" w:rsidR="009162BD" w:rsidRPr="009162BD" w:rsidRDefault="00000000" w:rsidP="009162BD">
    <w:pPr>
      <w:spacing w:after="0" w:line="240" w:lineRule="auto"/>
      <w:jc w:val="both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pict w14:anchorId="6A132352">
        <v:rect id="_x0000_i1045" style="width:0;height:1.5pt" o:hralign="center" o:hrstd="t" o:hrnoshade="t" o:hr="t" fillcolor="black" stroked="f"/>
      </w:pict>
    </w:r>
  </w:p>
  <w:tbl>
    <w:tblPr>
      <w:tblW w:w="9781" w:type="dxa"/>
      <w:tblCellSpacing w:w="15" w:type="dxa"/>
      <w:tblInd w:w="-284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10"/>
      <w:gridCol w:w="9271"/>
    </w:tblGrid>
    <w:tr w:rsidR="009162BD" w:rsidRPr="009162BD" w14:paraId="634E67C9" w14:textId="77777777" w:rsidTr="003C7BD0">
      <w:trPr>
        <w:tblCellSpacing w:w="15" w:type="dxa"/>
      </w:trPr>
      <w:tc>
        <w:tcPr>
          <w:tcW w:w="0" w:type="auto"/>
          <w:vAlign w:val="center"/>
          <w:hideMark/>
        </w:tcPr>
        <w:p w14:paraId="7B57E28E" w14:textId="77777777" w:rsidR="009162BD" w:rsidRPr="009162BD" w:rsidRDefault="009162BD" w:rsidP="009162BD">
          <w:pPr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9162BD">
            <w:rPr>
              <w:rFonts w:ascii="Times New Roman" w:hAnsi="Times New Roman" w:cs="Times New Roman"/>
              <w:noProof/>
              <w:sz w:val="14"/>
              <w:szCs w:val="14"/>
            </w:rPr>
            <w:drawing>
              <wp:inline distT="0" distB="0" distL="0" distR="0" wp14:anchorId="6901F584" wp14:editId="61264D61">
                <wp:extent cx="246782" cy="166370"/>
                <wp:effectExtent l="0" t="0" r="1270" b="5080"/>
                <wp:docPr id="184605040" name="Imagem 6" descr="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 descr="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649" cy="175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26" w:type="dxa"/>
          <w:vAlign w:val="center"/>
          <w:hideMark/>
        </w:tcPr>
        <w:p w14:paraId="759B5665" w14:textId="77777777" w:rsidR="009162BD" w:rsidRPr="009162BD" w:rsidRDefault="009162BD" w:rsidP="009162BD">
          <w:pPr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9162BD">
            <w:rPr>
              <w:rFonts w:ascii="Times New Roman" w:hAnsi="Times New Roman" w:cs="Times New Roman"/>
              <w:sz w:val="14"/>
              <w:szCs w:val="14"/>
            </w:rPr>
            <w:t>Documento assinado eletronicamente por </w:t>
          </w:r>
          <w:r w:rsidRPr="009162BD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Claudio Travassos </w:t>
          </w:r>
          <w:proofErr w:type="spellStart"/>
          <w:r w:rsidRPr="009162BD">
            <w:rPr>
              <w:rFonts w:ascii="Times New Roman" w:hAnsi="Times New Roman" w:cs="Times New Roman"/>
              <w:b/>
              <w:bCs/>
              <w:sz w:val="14"/>
              <w:szCs w:val="14"/>
            </w:rPr>
            <w:t>Delicato</w:t>
          </w:r>
          <w:proofErr w:type="spellEnd"/>
          <w:r w:rsidRPr="009162BD">
            <w:rPr>
              <w:rFonts w:ascii="Times New Roman" w:hAnsi="Times New Roman" w:cs="Times New Roman"/>
              <w:sz w:val="14"/>
              <w:szCs w:val="14"/>
            </w:rPr>
            <w:t>, </w:t>
          </w:r>
          <w:r w:rsidRPr="009162BD">
            <w:rPr>
              <w:rFonts w:ascii="Times New Roman" w:hAnsi="Times New Roman" w:cs="Times New Roman"/>
              <w:b/>
              <w:bCs/>
              <w:sz w:val="14"/>
              <w:szCs w:val="14"/>
            </w:rPr>
            <w:t>Reitor</w:t>
          </w:r>
          <w:r w:rsidRPr="009162BD">
            <w:rPr>
              <w:rFonts w:ascii="Times New Roman" w:hAnsi="Times New Roman" w:cs="Times New Roman"/>
              <w:sz w:val="14"/>
              <w:szCs w:val="14"/>
            </w:rPr>
            <w:t>, em 04/11/2024, às 13:01, conforme Art. 5º, XIII, "b", do Decreto Nº 27.971-E/2019.</w:t>
          </w:r>
        </w:p>
      </w:tc>
    </w:tr>
  </w:tbl>
  <w:p w14:paraId="51F0770A" w14:textId="77777777" w:rsidR="009162BD" w:rsidRPr="009162BD" w:rsidRDefault="00000000" w:rsidP="009162BD">
    <w:pPr>
      <w:spacing w:after="0" w:line="240" w:lineRule="auto"/>
      <w:jc w:val="both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pict w14:anchorId="7B3EEB1C">
        <v:rect id="_x0000_i1046" style="width:0;height:1.5pt" o:hralign="center" o:hrstd="t" o:hrnoshade="t" o:hr="t" fillcolor="black" stroked="f"/>
      </w:pict>
    </w:r>
  </w:p>
  <w:tbl>
    <w:tblPr>
      <w:tblW w:w="9781" w:type="dxa"/>
      <w:tblCellSpacing w:w="15" w:type="dxa"/>
      <w:tblInd w:w="-284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70"/>
      <w:gridCol w:w="9211"/>
    </w:tblGrid>
    <w:tr w:rsidR="009162BD" w:rsidRPr="009162BD" w14:paraId="288742CF" w14:textId="77777777" w:rsidTr="003C7BD0">
      <w:trPr>
        <w:tblCellSpacing w:w="15" w:type="dxa"/>
      </w:trPr>
      <w:tc>
        <w:tcPr>
          <w:tcW w:w="0" w:type="auto"/>
          <w:vAlign w:val="center"/>
          <w:hideMark/>
        </w:tcPr>
        <w:p w14:paraId="11139F7D" w14:textId="77777777" w:rsidR="009162BD" w:rsidRPr="009162BD" w:rsidRDefault="009162BD" w:rsidP="009162BD">
          <w:pPr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9162BD">
            <w:rPr>
              <w:rFonts w:ascii="Times New Roman" w:hAnsi="Times New Roman" w:cs="Times New Roman"/>
              <w:noProof/>
              <w:sz w:val="14"/>
              <w:szCs w:val="14"/>
            </w:rPr>
            <w:drawing>
              <wp:inline distT="0" distB="0" distL="0" distR="0" wp14:anchorId="7E2ACDD8" wp14:editId="016DBCD6">
                <wp:extent cx="282575" cy="190498"/>
                <wp:effectExtent l="0" t="0" r="3175" b="635"/>
                <wp:docPr id="872250027" name="Imagem 5" descr="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890" cy="20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6" w:type="dxa"/>
          <w:vAlign w:val="center"/>
          <w:hideMark/>
        </w:tcPr>
        <w:p w14:paraId="38DA449E" w14:textId="77777777" w:rsidR="009162BD" w:rsidRPr="009162BD" w:rsidRDefault="009162BD" w:rsidP="009162BD">
          <w:pPr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9162BD">
            <w:rPr>
              <w:rFonts w:ascii="Times New Roman" w:hAnsi="Times New Roman" w:cs="Times New Roman"/>
              <w:sz w:val="14"/>
              <w:szCs w:val="14"/>
            </w:rPr>
            <w:t>Documento assinado eletronicamente por </w:t>
          </w:r>
          <w:proofErr w:type="spellStart"/>
          <w:r w:rsidRPr="009162BD">
            <w:rPr>
              <w:rFonts w:ascii="Times New Roman" w:hAnsi="Times New Roman" w:cs="Times New Roman"/>
              <w:b/>
              <w:bCs/>
              <w:sz w:val="14"/>
              <w:szCs w:val="14"/>
            </w:rPr>
            <w:t>Nilra</w:t>
          </w:r>
          <w:proofErr w:type="spellEnd"/>
          <w:r w:rsidRPr="009162BD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 Jane Filgueira Bezerra</w:t>
          </w:r>
          <w:r w:rsidRPr="009162BD">
            <w:rPr>
              <w:rFonts w:ascii="Times New Roman" w:hAnsi="Times New Roman" w:cs="Times New Roman"/>
              <w:sz w:val="14"/>
              <w:szCs w:val="14"/>
            </w:rPr>
            <w:t>, </w:t>
          </w:r>
          <w:r w:rsidRPr="009162BD">
            <w:rPr>
              <w:rFonts w:ascii="Times New Roman" w:hAnsi="Times New Roman" w:cs="Times New Roman"/>
              <w:b/>
              <w:bCs/>
              <w:sz w:val="14"/>
              <w:szCs w:val="14"/>
            </w:rPr>
            <w:t>Usuário Externo</w:t>
          </w:r>
          <w:r w:rsidRPr="009162BD">
            <w:rPr>
              <w:rFonts w:ascii="Times New Roman" w:hAnsi="Times New Roman" w:cs="Times New Roman"/>
              <w:sz w:val="14"/>
              <w:szCs w:val="14"/>
            </w:rPr>
            <w:t>, em 04/11/2024, às 19:57, conforme Art. 5º, XIII, "b", do Decreto Nº 27.971-E/2019.</w:t>
          </w:r>
        </w:p>
      </w:tc>
    </w:tr>
  </w:tbl>
  <w:p w14:paraId="681AB7C5" w14:textId="77777777" w:rsidR="009162BD" w:rsidRPr="009162BD" w:rsidRDefault="00000000" w:rsidP="009162BD">
    <w:pPr>
      <w:spacing w:after="0" w:line="240" w:lineRule="auto"/>
      <w:jc w:val="both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pict w14:anchorId="37CE87B6">
        <v:rect id="_x0000_i1047" style="width:0;height:1.5pt" o:hralign="center" o:hrstd="t" o:hrnoshade="t" o:hr="t" fillcolor="black" stroked="f"/>
      </w:pict>
    </w:r>
  </w:p>
  <w:tbl>
    <w:tblPr>
      <w:tblW w:w="9781" w:type="dxa"/>
      <w:tblCellSpacing w:w="15" w:type="dxa"/>
      <w:tblInd w:w="-284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5"/>
      <w:gridCol w:w="9346"/>
    </w:tblGrid>
    <w:tr w:rsidR="009162BD" w:rsidRPr="009162BD" w14:paraId="7B262EC4" w14:textId="77777777" w:rsidTr="003C7BD0">
      <w:trPr>
        <w:tblCellSpacing w:w="15" w:type="dxa"/>
      </w:trPr>
      <w:tc>
        <w:tcPr>
          <w:tcW w:w="0" w:type="auto"/>
          <w:vAlign w:val="center"/>
          <w:hideMark/>
        </w:tcPr>
        <w:p w14:paraId="6408DFB9" w14:textId="77777777" w:rsidR="009162BD" w:rsidRPr="009162BD" w:rsidRDefault="009162BD" w:rsidP="009162BD">
          <w:pPr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9162BD">
            <w:rPr>
              <w:rFonts w:ascii="Times New Roman" w:hAnsi="Times New Roman" w:cs="Times New Roman"/>
              <w:noProof/>
              <w:sz w:val="14"/>
              <w:szCs w:val="14"/>
            </w:rPr>
            <w:drawing>
              <wp:inline distT="0" distB="0" distL="0" distR="0" wp14:anchorId="52C330A5" wp14:editId="2634F442">
                <wp:extent cx="171450" cy="171450"/>
                <wp:effectExtent l="0" t="0" r="0" b="0"/>
                <wp:docPr id="1801480007" name="Imagem 4" descr="QRCode Assina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 descr="QRCode Assina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01" w:type="dxa"/>
          <w:vAlign w:val="center"/>
          <w:hideMark/>
        </w:tcPr>
        <w:p w14:paraId="437BB045" w14:textId="77777777" w:rsidR="009162BD" w:rsidRPr="009162BD" w:rsidRDefault="009162BD" w:rsidP="009162BD">
          <w:pPr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9162BD">
            <w:rPr>
              <w:rFonts w:ascii="Times New Roman" w:hAnsi="Times New Roman" w:cs="Times New Roman"/>
              <w:sz w:val="14"/>
              <w:szCs w:val="14"/>
            </w:rPr>
            <w:t>A autenticidade do documento pode ser conferida no endereço </w:t>
          </w:r>
          <w:hyperlink r:id="rId3" w:tgtFrame="_blank" w:history="1">
            <w:r w:rsidRPr="009162BD">
              <w:rPr>
                <w:rStyle w:val="Hyperlink"/>
                <w:rFonts w:ascii="Times New Roman" w:hAnsi="Times New Roman" w:cs="Times New Roman"/>
                <w:sz w:val="14"/>
                <w:szCs w:val="14"/>
              </w:rPr>
              <w:t>https://sei.rr.gov.br/autenticar</w:t>
            </w:r>
          </w:hyperlink>
          <w:r w:rsidRPr="009162BD">
            <w:rPr>
              <w:rFonts w:ascii="Times New Roman" w:hAnsi="Times New Roman" w:cs="Times New Roman"/>
              <w:sz w:val="14"/>
              <w:szCs w:val="14"/>
            </w:rPr>
            <w:t> informando o código verificador </w:t>
          </w:r>
          <w:r w:rsidRPr="009162BD">
            <w:rPr>
              <w:rFonts w:ascii="Times New Roman" w:hAnsi="Times New Roman" w:cs="Times New Roman"/>
              <w:b/>
              <w:bCs/>
              <w:sz w:val="14"/>
              <w:szCs w:val="14"/>
            </w:rPr>
            <w:t>15108575</w:t>
          </w:r>
          <w:r w:rsidRPr="009162BD">
            <w:rPr>
              <w:rFonts w:ascii="Times New Roman" w:hAnsi="Times New Roman" w:cs="Times New Roman"/>
              <w:sz w:val="14"/>
              <w:szCs w:val="14"/>
            </w:rPr>
            <w:t> e o código CRC </w:t>
          </w:r>
          <w:r w:rsidRPr="009162BD">
            <w:rPr>
              <w:rFonts w:ascii="Times New Roman" w:hAnsi="Times New Roman" w:cs="Times New Roman"/>
              <w:b/>
              <w:bCs/>
              <w:sz w:val="14"/>
              <w:szCs w:val="14"/>
            </w:rPr>
            <w:t>BCE39D6D</w:t>
          </w:r>
          <w:r w:rsidRPr="009162BD">
            <w:rPr>
              <w:rFonts w:ascii="Times New Roman" w:hAnsi="Times New Roman" w:cs="Times New Roman"/>
              <w:sz w:val="14"/>
              <w:szCs w:val="14"/>
            </w:rPr>
            <w:t>.</w:t>
          </w:r>
        </w:p>
      </w:tc>
    </w:tr>
  </w:tbl>
  <w:p w14:paraId="02DCFE08" w14:textId="77777777" w:rsidR="009162BD" w:rsidRPr="009162BD" w:rsidRDefault="00000000" w:rsidP="009162BD">
    <w:pPr>
      <w:spacing w:after="0" w:line="240" w:lineRule="auto"/>
      <w:jc w:val="both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pict w14:anchorId="09391262">
        <v:rect id="_x0000_i1048" style="width:0;height:1.5pt" o:hralign="center" o:hrstd="t" o:hrnoshade="t" o:hr="t" fillcolor="black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22145" w14:textId="77777777" w:rsidR="000D2A3D" w:rsidRDefault="000D2A3D" w:rsidP="000F002C">
      <w:pPr>
        <w:spacing w:after="0" w:line="240" w:lineRule="auto"/>
      </w:pPr>
      <w:r>
        <w:separator/>
      </w:r>
    </w:p>
  </w:footnote>
  <w:footnote w:type="continuationSeparator" w:id="0">
    <w:p w14:paraId="47B6D611" w14:textId="77777777" w:rsidR="000D2A3D" w:rsidRDefault="000D2A3D" w:rsidP="000F0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E81DF" w14:textId="241C15DA" w:rsidR="000F002C" w:rsidRDefault="000F002C" w:rsidP="000F002C">
    <w:pPr>
      <w:pStyle w:val="Cabealho"/>
      <w:tabs>
        <w:tab w:val="clear" w:pos="4252"/>
        <w:tab w:val="clear" w:pos="8504"/>
      </w:tabs>
      <w:jc w:val="center"/>
    </w:pPr>
    <w:r w:rsidRPr="008F507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3B4A9D8" wp14:editId="29F90B9D">
          <wp:simplePos x="0" y="0"/>
          <wp:positionH relativeFrom="margin">
            <wp:posOffset>5213985</wp:posOffset>
          </wp:positionH>
          <wp:positionV relativeFrom="paragraph">
            <wp:posOffset>-88708</wp:posOffset>
          </wp:positionV>
          <wp:extent cx="873125" cy="967105"/>
          <wp:effectExtent l="0" t="0" r="3175" b="4445"/>
          <wp:wrapNone/>
          <wp:docPr id="828935615" name="Imagem 8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157063" name="Imagem 8" descr="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38971B9" wp14:editId="243A7EDB">
          <wp:simplePos x="0" y="0"/>
          <wp:positionH relativeFrom="column">
            <wp:posOffset>-421359</wp:posOffset>
          </wp:positionH>
          <wp:positionV relativeFrom="paragraph">
            <wp:posOffset>-109574</wp:posOffset>
          </wp:positionV>
          <wp:extent cx="1148316" cy="1084890"/>
          <wp:effectExtent l="0" t="0" r="0" b="1270"/>
          <wp:wrapNone/>
          <wp:docPr id="1240243004" name="Image 3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Texto&#10;&#10;Descrição gerada automaticamente com confiança baixa"/>
                  <pic:cNvPicPr/>
                </pic:nvPicPr>
                <pic:blipFill rotWithShape="1">
                  <a:blip r:embed="rId2" cstate="print"/>
                  <a:srcRect t="-1999" r="81718"/>
                  <a:stretch/>
                </pic:blipFill>
                <pic:spPr bwMode="auto">
                  <a:xfrm>
                    <a:off x="0" y="0"/>
                    <a:ext cx="1148316" cy="1084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054F8A" w14:textId="77777777" w:rsidR="000F002C" w:rsidRDefault="000F002C" w:rsidP="000F002C">
    <w:pPr>
      <w:pStyle w:val="Cabealho"/>
      <w:jc w:val="center"/>
    </w:pPr>
  </w:p>
  <w:p w14:paraId="7FED7156" w14:textId="03BE2B00" w:rsidR="000F002C" w:rsidRDefault="000F002C" w:rsidP="000F002C">
    <w:pPr>
      <w:pStyle w:val="Cabealho"/>
      <w:jc w:val="center"/>
    </w:pPr>
    <w:r w:rsidRPr="008F507F">
      <w:rPr>
        <w:rFonts w:ascii="Times New Roman" w:hAnsi="Times New Roman" w:cs="Times New Roman"/>
        <w:b/>
        <w:bCs/>
        <w:sz w:val="20"/>
        <w:szCs w:val="20"/>
      </w:rPr>
      <w:t>Governo do Estado de Roraima</w:t>
    </w:r>
    <w:r w:rsidRPr="008F507F">
      <w:rPr>
        <w:rFonts w:ascii="Times New Roman" w:hAnsi="Times New Roman" w:cs="Times New Roman"/>
        <w:sz w:val="20"/>
        <w:szCs w:val="20"/>
      </w:rPr>
      <w:br/>
    </w:r>
    <w:r w:rsidRPr="008F507F">
      <w:rPr>
        <w:rFonts w:ascii="Times New Roman" w:hAnsi="Times New Roman" w:cs="Times New Roman"/>
        <w:b/>
        <w:bCs/>
        <w:sz w:val="20"/>
        <w:szCs w:val="20"/>
      </w:rPr>
      <w:t>Universidade Estadual de Roraima</w:t>
    </w:r>
    <w:r w:rsidRPr="008F507F">
      <w:rPr>
        <w:rFonts w:ascii="Times New Roman" w:hAnsi="Times New Roman" w:cs="Times New Roman"/>
        <w:sz w:val="20"/>
        <w:szCs w:val="20"/>
      </w:rPr>
      <w:br/>
    </w:r>
    <w:r w:rsidRPr="008F507F">
      <w:rPr>
        <w:rFonts w:ascii="Times New Roman" w:hAnsi="Times New Roman" w:cs="Times New Roman"/>
        <w:i/>
        <w:iCs/>
        <w:sz w:val="20"/>
        <w:szCs w:val="20"/>
      </w:rPr>
      <w:t>"Amazônia: patrimônio dos brasileiros"</w:t>
    </w:r>
  </w:p>
  <w:p w14:paraId="0BE5D519" w14:textId="6B4D7843" w:rsidR="000F002C" w:rsidRDefault="000F002C">
    <w:pPr>
      <w:pStyle w:val="Cabealho"/>
    </w:pPr>
  </w:p>
  <w:p w14:paraId="069970ED" w14:textId="23C1766F" w:rsidR="00FE43F2" w:rsidRDefault="00FE43F2" w:rsidP="00FE43F2">
    <w:pPr>
      <w:spacing w:after="0" w:line="36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8F507F">
      <w:rPr>
        <w:rFonts w:ascii="Times New Roman" w:hAnsi="Times New Roman" w:cs="Times New Roman"/>
        <w:b/>
        <w:bCs/>
        <w:sz w:val="24"/>
        <w:szCs w:val="24"/>
      </w:rPr>
      <w:t xml:space="preserve">EDITAL </w:t>
    </w:r>
    <w:r w:rsidR="00364E5B">
      <w:rPr>
        <w:rFonts w:ascii="Times New Roman" w:hAnsi="Times New Roman" w:cs="Times New Roman"/>
        <w:b/>
        <w:bCs/>
        <w:sz w:val="24"/>
        <w:szCs w:val="24"/>
      </w:rPr>
      <w:t>N.º</w:t>
    </w:r>
    <w:r w:rsidR="00364E5B" w:rsidRPr="009162BD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9162BD">
      <w:rPr>
        <w:rFonts w:ascii="Times New Roman" w:hAnsi="Times New Roman" w:cs="Times New Roman"/>
        <w:b/>
        <w:bCs/>
        <w:sz w:val="24"/>
        <w:szCs w:val="24"/>
      </w:rPr>
      <w:t>4</w:t>
    </w:r>
    <w:r w:rsidR="009162BD" w:rsidRPr="009162BD">
      <w:rPr>
        <w:rFonts w:ascii="Times New Roman" w:hAnsi="Times New Roman" w:cs="Times New Roman"/>
        <w:b/>
        <w:bCs/>
        <w:sz w:val="24"/>
        <w:szCs w:val="24"/>
      </w:rPr>
      <w:t>4</w:t>
    </w:r>
    <w:r w:rsidRPr="008F507F">
      <w:rPr>
        <w:rFonts w:ascii="Times New Roman" w:hAnsi="Times New Roman" w:cs="Times New Roman"/>
        <w:b/>
        <w:bCs/>
        <w:sz w:val="24"/>
        <w:szCs w:val="24"/>
      </w:rPr>
      <w:t>/2024 UERR/C</w:t>
    </w:r>
    <w:r>
      <w:rPr>
        <w:rFonts w:ascii="Times New Roman" w:hAnsi="Times New Roman" w:cs="Times New Roman"/>
        <w:b/>
        <w:bCs/>
        <w:sz w:val="24"/>
        <w:szCs w:val="24"/>
      </w:rPr>
      <w:t>ON</w:t>
    </w:r>
    <w:r w:rsidRPr="008F507F">
      <w:rPr>
        <w:rFonts w:ascii="Times New Roman" w:hAnsi="Times New Roman" w:cs="Times New Roman"/>
        <w:b/>
        <w:bCs/>
        <w:sz w:val="24"/>
        <w:szCs w:val="24"/>
      </w:rPr>
      <w:t>UNI/REIT/GAB</w:t>
    </w:r>
  </w:p>
  <w:p w14:paraId="05C0EF22" w14:textId="77777777" w:rsidR="00AA3093" w:rsidRPr="00AA3093" w:rsidRDefault="00AA3093" w:rsidP="00FE43F2">
    <w:pPr>
      <w:spacing w:after="0" w:line="360" w:lineRule="auto"/>
      <w:jc w:val="center"/>
      <w:rPr>
        <w:rFonts w:ascii="Times New Roman" w:hAnsi="Times New Roman" w:cs="Times New Roman"/>
        <w:b/>
        <w:bCs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7F"/>
    <w:rsid w:val="00074940"/>
    <w:rsid w:val="000D2A3D"/>
    <w:rsid w:val="000F002C"/>
    <w:rsid w:val="00187EF0"/>
    <w:rsid w:val="001C70CF"/>
    <w:rsid w:val="001E34E5"/>
    <w:rsid w:val="001F328C"/>
    <w:rsid w:val="0035464E"/>
    <w:rsid w:val="00364E5B"/>
    <w:rsid w:val="00393A46"/>
    <w:rsid w:val="003D7128"/>
    <w:rsid w:val="00420931"/>
    <w:rsid w:val="00491811"/>
    <w:rsid w:val="004E36F3"/>
    <w:rsid w:val="00512309"/>
    <w:rsid w:val="00515339"/>
    <w:rsid w:val="00702A22"/>
    <w:rsid w:val="007B4150"/>
    <w:rsid w:val="008743BC"/>
    <w:rsid w:val="008A3FC9"/>
    <w:rsid w:val="008C6194"/>
    <w:rsid w:val="008F507F"/>
    <w:rsid w:val="009162BD"/>
    <w:rsid w:val="00927AFD"/>
    <w:rsid w:val="00936DD1"/>
    <w:rsid w:val="00951764"/>
    <w:rsid w:val="00952096"/>
    <w:rsid w:val="009A6A32"/>
    <w:rsid w:val="00A112BC"/>
    <w:rsid w:val="00A31EA3"/>
    <w:rsid w:val="00AA3093"/>
    <w:rsid w:val="00BD4E8E"/>
    <w:rsid w:val="00BF7441"/>
    <w:rsid w:val="00C14F85"/>
    <w:rsid w:val="00C42A07"/>
    <w:rsid w:val="00D47844"/>
    <w:rsid w:val="00DB2433"/>
    <w:rsid w:val="00E02387"/>
    <w:rsid w:val="00EA182A"/>
    <w:rsid w:val="00EC71D7"/>
    <w:rsid w:val="00F425A0"/>
    <w:rsid w:val="00F716CC"/>
    <w:rsid w:val="00F92F41"/>
    <w:rsid w:val="00FC069F"/>
    <w:rsid w:val="00FD5F83"/>
    <w:rsid w:val="00FE07F7"/>
    <w:rsid w:val="00FE43F2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130B2"/>
  <w15:chartTrackingRefBased/>
  <w15:docId w15:val="{F7A223B9-1E27-4CDE-A4F7-4AA9024D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5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5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5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5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5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5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5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5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5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5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5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5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50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50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50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50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50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50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5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5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5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5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5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50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50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50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5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50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50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F507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507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F0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02C"/>
  </w:style>
  <w:style w:type="paragraph" w:styleId="Rodap">
    <w:name w:val="footer"/>
    <w:basedOn w:val="Normal"/>
    <w:link w:val="RodapChar"/>
    <w:uiPriority w:val="99"/>
    <w:unhideWhenUsed/>
    <w:rsid w:val="000F0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ei.rr.gov.br/autentica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A163C-C222-4C64-8018-5278F747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Francisco Ribeiro Soares</cp:lastModifiedBy>
  <cp:revision>4</cp:revision>
  <dcterms:created xsi:type="dcterms:W3CDTF">2024-11-08T12:41:00Z</dcterms:created>
  <dcterms:modified xsi:type="dcterms:W3CDTF">2024-11-08T12:44:00Z</dcterms:modified>
</cp:coreProperties>
</file>